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B76" w:rsidRDefault="00C805C1" w:rsidP="00CA1D33">
      <w:pPr>
        <w:spacing w:after="0"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РЕМОНТ КРОВЕЛЬ</w:t>
      </w:r>
      <w:bookmarkStart w:id="0" w:name="_GoBack"/>
      <w:bookmarkEnd w:id="0"/>
    </w:p>
    <w:p w:rsidR="00C2646F" w:rsidRDefault="00C2646F" w:rsidP="00CA1D33">
      <w:pPr>
        <w:spacing w:after="0" w:line="240" w:lineRule="auto"/>
        <w:jc w:val="center"/>
        <w:rPr>
          <w:rFonts w:ascii="Times New Roman" w:eastAsia="Times New Roman" w:hAnsi="Times New Roman" w:cs="Times New Roman"/>
          <w:b/>
          <w:sz w:val="40"/>
          <w:szCs w:val="40"/>
          <w:lang w:eastAsia="ru-RU"/>
        </w:rPr>
      </w:pPr>
    </w:p>
    <w:p w:rsidR="00C2646F" w:rsidRDefault="00C2646F" w:rsidP="00C2646F">
      <w:pPr>
        <w:rPr>
          <w:rFonts w:ascii="Times New Roman" w:hAnsi="Times New Roman" w:cs="Times New Roman"/>
          <w:sz w:val="28"/>
          <w:szCs w:val="28"/>
        </w:rPr>
      </w:pPr>
      <w:r w:rsidRPr="00C2646F">
        <w:rPr>
          <w:rFonts w:ascii="Times New Roman" w:hAnsi="Times New Roman" w:cs="Times New Roman"/>
          <w:sz w:val="28"/>
          <w:szCs w:val="28"/>
        </w:rPr>
        <w:t>Что бы ни происходило вокруг, для каждого человека самое важное, чтобы дома было тепло, светло, чис</w:t>
      </w:r>
      <w:r>
        <w:rPr>
          <w:rFonts w:ascii="Times New Roman" w:hAnsi="Times New Roman" w:cs="Times New Roman"/>
          <w:sz w:val="28"/>
          <w:szCs w:val="28"/>
        </w:rPr>
        <w:t>то и уютно. Состояние кровли</w:t>
      </w:r>
      <w:r w:rsidRPr="00C2646F">
        <w:rPr>
          <w:rFonts w:ascii="Times New Roman" w:hAnsi="Times New Roman" w:cs="Times New Roman"/>
          <w:sz w:val="28"/>
          <w:szCs w:val="28"/>
        </w:rPr>
        <w:t xml:space="preserve"> дома – это</w:t>
      </w:r>
      <w:r>
        <w:rPr>
          <w:rFonts w:ascii="Times New Roman" w:hAnsi="Times New Roman" w:cs="Times New Roman"/>
          <w:sz w:val="28"/>
          <w:szCs w:val="28"/>
        </w:rPr>
        <w:t xml:space="preserve"> важнейшая составляющая для обеспечения всех этих условий, а также </w:t>
      </w:r>
      <w:r w:rsidRPr="00C2646F">
        <w:rPr>
          <w:rFonts w:ascii="Times New Roman" w:hAnsi="Times New Roman" w:cs="Times New Roman"/>
          <w:sz w:val="28"/>
          <w:szCs w:val="28"/>
        </w:rPr>
        <w:t xml:space="preserve"> зона </w:t>
      </w:r>
      <w:r w:rsidR="00BA2344">
        <w:rPr>
          <w:rFonts w:ascii="Times New Roman" w:hAnsi="Times New Roman" w:cs="Times New Roman"/>
          <w:sz w:val="28"/>
          <w:szCs w:val="28"/>
        </w:rPr>
        <w:t xml:space="preserve">усиленной </w:t>
      </w:r>
      <w:r w:rsidRPr="00C2646F">
        <w:rPr>
          <w:rFonts w:ascii="Times New Roman" w:hAnsi="Times New Roman" w:cs="Times New Roman"/>
          <w:sz w:val="28"/>
          <w:szCs w:val="28"/>
        </w:rPr>
        <w:t>ответств</w:t>
      </w:r>
      <w:r>
        <w:rPr>
          <w:rFonts w:ascii="Times New Roman" w:hAnsi="Times New Roman" w:cs="Times New Roman"/>
          <w:sz w:val="28"/>
          <w:szCs w:val="28"/>
        </w:rPr>
        <w:t xml:space="preserve">енности управляющей компании. </w:t>
      </w:r>
    </w:p>
    <w:p w:rsidR="00D24AC3" w:rsidRPr="00C2646F" w:rsidRDefault="00D24AC3" w:rsidP="00D24AC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2750" cy="1685925"/>
            <wp:effectExtent l="19050" t="0" r="0" b="0"/>
            <wp:docPr id="10" name="Рисунок 3" descr="C:\Users\lukyanova_sa\Desktop\кровля2\P105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yanova_sa\Desktop\кровля2\P1050941.JPG"/>
                    <pic:cNvPicPr>
                      <a:picLocks noChangeAspect="1" noChangeArrowheads="1"/>
                    </pic:cNvPicPr>
                  </pic:nvPicPr>
                  <pic:blipFill>
                    <a:blip r:embed="rId6" cstate="print"/>
                    <a:srcRect/>
                    <a:stretch>
                      <a:fillRect/>
                    </a:stretch>
                  </pic:blipFill>
                  <pic:spPr bwMode="auto">
                    <a:xfrm>
                      <a:off x="0" y="0"/>
                      <a:ext cx="2962463" cy="169147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43175" cy="1692224"/>
            <wp:effectExtent l="19050" t="0" r="9525" b="0"/>
            <wp:docPr id="9" name="Рисунок 2" descr="C:\Users\lukyanova_sa\Desktop\кровля2\P105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yanova_sa\Desktop\кровля2\P1050940.JPG"/>
                    <pic:cNvPicPr>
                      <a:picLocks noChangeAspect="1" noChangeArrowheads="1"/>
                    </pic:cNvPicPr>
                  </pic:nvPicPr>
                  <pic:blipFill>
                    <a:blip r:embed="rId7" cstate="print"/>
                    <a:srcRect/>
                    <a:stretch>
                      <a:fillRect/>
                    </a:stretch>
                  </pic:blipFill>
                  <pic:spPr bwMode="auto">
                    <a:xfrm>
                      <a:off x="0" y="0"/>
                      <a:ext cx="2540617" cy="1690522"/>
                    </a:xfrm>
                    <a:prstGeom prst="rect">
                      <a:avLst/>
                    </a:prstGeom>
                    <a:noFill/>
                    <a:ln w="9525">
                      <a:noFill/>
                      <a:miter lim="800000"/>
                      <a:headEnd/>
                      <a:tailEnd/>
                    </a:ln>
                  </pic:spPr>
                </pic:pic>
              </a:graphicData>
            </a:graphic>
          </wp:inline>
        </w:drawing>
      </w:r>
    </w:p>
    <w:p w:rsidR="00CC5B76" w:rsidRPr="00CA1D33" w:rsidRDefault="00CC5B76" w:rsidP="00944D6C">
      <w:pPr>
        <w:spacing w:after="0" w:line="240" w:lineRule="auto"/>
        <w:rPr>
          <w:rFonts w:ascii="Times New Roman" w:eastAsia="Times New Roman" w:hAnsi="Times New Roman" w:cs="Times New Roman"/>
          <w:b/>
          <w:sz w:val="28"/>
          <w:szCs w:val="28"/>
          <w:lang w:eastAsia="ru-RU"/>
        </w:rPr>
      </w:pPr>
      <w:r w:rsidRPr="00CA1D33">
        <w:rPr>
          <w:rFonts w:ascii="Times New Roman" w:hAnsi="Times New Roman" w:cs="Times New Roman"/>
          <w:b/>
          <w:bCs/>
          <w:sz w:val="28"/>
          <w:szCs w:val="28"/>
        </w:rPr>
        <w:t>Жилые дома возводи</w:t>
      </w:r>
      <w:r w:rsidR="001A4798">
        <w:rPr>
          <w:rFonts w:ascii="Times New Roman" w:hAnsi="Times New Roman" w:cs="Times New Roman"/>
          <w:b/>
          <w:bCs/>
          <w:sz w:val="28"/>
          <w:szCs w:val="28"/>
        </w:rPr>
        <w:t>лись людьми</w:t>
      </w:r>
      <w:r w:rsidRPr="00CA1D33">
        <w:rPr>
          <w:rFonts w:ascii="Times New Roman" w:hAnsi="Times New Roman" w:cs="Times New Roman"/>
          <w:b/>
          <w:bCs/>
          <w:sz w:val="28"/>
          <w:szCs w:val="28"/>
        </w:rPr>
        <w:t xml:space="preserve"> очень давно.</w:t>
      </w:r>
      <w:r w:rsidRPr="00CA1D33">
        <w:rPr>
          <w:rFonts w:ascii="Times New Roman" w:hAnsi="Times New Roman" w:cs="Times New Roman"/>
          <w:sz w:val="28"/>
          <w:szCs w:val="28"/>
        </w:rPr>
        <w:t xml:space="preserve"> Сперва это были небольшие постройки, которые включали в себя всего пару этажей. В них могло разместиться от нескольких людей, до множества семейных пар с детьми. Такие жи</w:t>
      </w:r>
      <w:r w:rsidR="001A4798">
        <w:rPr>
          <w:rFonts w:ascii="Times New Roman" w:hAnsi="Times New Roman" w:cs="Times New Roman"/>
          <w:sz w:val="28"/>
          <w:szCs w:val="28"/>
        </w:rPr>
        <w:t xml:space="preserve">лища строились из дерева, </w:t>
      </w:r>
      <w:r w:rsidRPr="00CA1D33">
        <w:rPr>
          <w:rFonts w:ascii="Times New Roman" w:hAnsi="Times New Roman" w:cs="Times New Roman"/>
          <w:sz w:val="28"/>
          <w:szCs w:val="28"/>
        </w:rPr>
        <w:t xml:space="preserve"> камн</w:t>
      </w:r>
      <w:r w:rsidR="001A4798">
        <w:rPr>
          <w:rFonts w:ascii="Times New Roman" w:hAnsi="Times New Roman" w:cs="Times New Roman"/>
          <w:sz w:val="28"/>
          <w:szCs w:val="28"/>
        </w:rPr>
        <w:t>ей и прочих подходящих материалов</w:t>
      </w:r>
      <w:r w:rsidRPr="00CA1D33">
        <w:rPr>
          <w:rFonts w:ascii="Times New Roman" w:hAnsi="Times New Roman" w:cs="Times New Roman"/>
          <w:sz w:val="28"/>
          <w:szCs w:val="28"/>
        </w:rPr>
        <w:t>. С течением времени длина таких здания начала уменьшаться, а этажность возрастать.</w:t>
      </w:r>
    </w:p>
    <w:p w:rsidR="00CC5B76" w:rsidRPr="00CA1D33" w:rsidRDefault="00CC5B76" w:rsidP="00CC5B76">
      <w:pPr>
        <w:pStyle w:val="a3"/>
        <w:rPr>
          <w:sz w:val="28"/>
          <w:szCs w:val="28"/>
        </w:rPr>
      </w:pPr>
      <w:r w:rsidRPr="00CA1D33">
        <w:rPr>
          <w:sz w:val="28"/>
          <w:szCs w:val="28"/>
        </w:rPr>
        <w:t>Низкие постройки (1-2 этажа), как правило, оборудовались</w:t>
      </w:r>
      <w:r w:rsidRPr="00CA1D33">
        <w:rPr>
          <w:i/>
          <w:iCs/>
          <w:sz w:val="28"/>
          <w:szCs w:val="28"/>
        </w:rPr>
        <w:t xml:space="preserve"> двухскатной или вальмовой крышей</w:t>
      </w:r>
      <w:r w:rsidRPr="00CA1D33">
        <w:rPr>
          <w:sz w:val="28"/>
          <w:szCs w:val="28"/>
        </w:rPr>
        <w:t>. В первом случае, застройщики преследовали цель создать простую, но в то же время качественную кровлю. Как вы знаете, два ската могут надежно защищать конструкцию на протяжении долгих лет, а благодаря хорошему углу наклона они позволяют настилать на себя практически любое покрытие. Любимым материалом большинства застройщиков являлся шифер. Благодаря ему готовое здание имело вполне приемлемую цену, что снижало стоимость съема помещений.</w:t>
      </w:r>
    </w:p>
    <w:p w:rsidR="00CC5B76" w:rsidRPr="00CA1D33" w:rsidRDefault="00CC5B76" w:rsidP="00CC5B76">
      <w:pPr>
        <w:pStyle w:val="a3"/>
        <w:rPr>
          <w:sz w:val="28"/>
          <w:szCs w:val="28"/>
        </w:rPr>
      </w:pPr>
      <w:r w:rsidRPr="00CA1D33">
        <w:rPr>
          <w:sz w:val="28"/>
          <w:szCs w:val="28"/>
        </w:rPr>
        <w:t>Более высокие здания взяли идею кровли с промышленных зданий. Плоские крыши позволяли воспользоваться еще более выгодным покрытием – рубероидом. Битумный рулонный продукт имеет высокие показатели гидроизоляции, поэтому он очень ценен во всей сфере строительства. К недостаткам такого материала можно приписать то, что для качественной поверхности его приходится настилать в несколько слоев, только тогда нижележащие слои будут надежно защищены от пагубного воздействия влаги.</w:t>
      </w:r>
    </w:p>
    <w:p w:rsidR="00CC5B76" w:rsidRDefault="00CC5B76" w:rsidP="00CC5B76">
      <w:pPr>
        <w:pStyle w:val="a3"/>
        <w:rPr>
          <w:sz w:val="28"/>
          <w:szCs w:val="28"/>
        </w:rPr>
      </w:pPr>
      <w:r w:rsidRPr="00CA1D33">
        <w:rPr>
          <w:sz w:val="28"/>
          <w:szCs w:val="28"/>
        </w:rPr>
        <w:t>Старая технология производства рубероида не могла дать материалу длительный эксплуатационный период. Он составлял всего несколько лет, а после этого периода на кровельную плоскость приходилось настилать еще один слой идентичного продукта. На сегодняшний день, такие проблемы были устранены, и битумный рулонный материал обладает довольно внушительным эксплуатационным периодом несмотря на оставшуюся дешевизну.</w:t>
      </w:r>
    </w:p>
    <w:p w:rsidR="00AB4C1D" w:rsidRPr="00AB4C1D" w:rsidRDefault="00C969D8" w:rsidP="00AB4C1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B4C1D">
        <w:rPr>
          <w:rFonts w:ascii="Times New Roman" w:hAnsi="Times New Roman" w:cs="Times New Roman"/>
          <w:sz w:val="28"/>
          <w:szCs w:val="28"/>
        </w:rPr>
        <w:t>УК ООО «ЖКС№2 Выборгского района» обслуживает</w:t>
      </w:r>
      <w:r w:rsidR="00AB4C1D" w:rsidRPr="00AB4C1D">
        <w:rPr>
          <w:rFonts w:ascii="Times New Roman" w:hAnsi="Times New Roman" w:cs="Times New Roman"/>
          <w:sz w:val="28"/>
          <w:szCs w:val="28"/>
        </w:rPr>
        <w:t xml:space="preserve"> 130 многоквартирных жилых домов (в том числе 3 дома ТСЖ) общей площадью 1 млн</w:t>
      </w:r>
      <w:r w:rsidR="00AB4C1D">
        <w:rPr>
          <w:rFonts w:ascii="Times New Roman" w:hAnsi="Times New Roman" w:cs="Times New Roman"/>
          <w:sz w:val="28"/>
          <w:szCs w:val="28"/>
        </w:rPr>
        <w:t>.</w:t>
      </w:r>
      <w:r>
        <w:rPr>
          <w:rFonts w:ascii="Times New Roman" w:hAnsi="Times New Roman" w:cs="Times New Roman"/>
          <w:sz w:val="28"/>
          <w:szCs w:val="28"/>
        </w:rPr>
        <w:t>700 тыс.кв.</w:t>
      </w:r>
      <w:r w:rsidR="00AB4C1D" w:rsidRPr="00AB4C1D">
        <w:rPr>
          <w:rFonts w:ascii="Times New Roman" w:hAnsi="Times New Roman" w:cs="Times New Roman"/>
          <w:sz w:val="28"/>
          <w:szCs w:val="28"/>
        </w:rPr>
        <w:t xml:space="preserve">м. </w:t>
      </w:r>
    </w:p>
    <w:p w:rsidR="00CC5B76" w:rsidRDefault="00AB4C1D" w:rsidP="00AB4C1D">
      <w:pPr>
        <w:rPr>
          <w:rFonts w:ascii="Times New Roman" w:hAnsi="Times New Roman" w:cs="Times New Roman"/>
          <w:sz w:val="28"/>
          <w:szCs w:val="28"/>
        </w:rPr>
      </w:pPr>
      <w:r w:rsidRPr="00AB4C1D">
        <w:rPr>
          <w:rFonts w:ascii="Times New Roman" w:hAnsi="Times New Roman" w:cs="Times New Roman"/>
          <w:sz w:val="28"/>
          <w:szCs w:val="28"/>
        </w:rPr>
        <w:t xml:space="preserve">Это 8,7 % от общего количества многоквартирных домов в районе. Территория, обслуживаемая ООО «ЖКС № 2 Выборгского района», — вся северо-восточная часть Выборгского района». Это как раз та активная застройка, которой велась в 70-х годах прошлого столетия. Средний возраст домов, многие из которых «корабли», составляет 35 лет.  Износ обслуживаемого жилищного фонда — около 30 %. </w:t>
      </w:r>
      <w:r>
        <w:rPr>
          <w:rFonts w:ascii="Times New Roman" w:hAnsi="Times New Roman" w:cs="Times New Roman"/>
          <w:sz w:val="28"/>
          <w:szCs w:val="28"/>
        </w:rPr>
        <w:t xml:space="preserve"> Общая площадь кровель обслуживаемых МКД составляет 298 631м2. Все это -  мягкие рулонные кровли.</w:t>
      </w:r>
    </w:p>
    <w:p w:rsidR="00A82A3C" w:rsidRPr="00CA1D33" w:rsidRDefault="00A82A3C" w:rsidP="00A82A3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880000" cy="1892188"/>
            <wp:effectExtent l="19050" t="0" r="0" b="0"/>
            <wp:docPr id="8" name="Рисунок 4" descr="C:\Users\lukyanova_sa\Desktop\кровля2\P105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kyanova_sa\Desktop\кровля2\P1050937.JPG"/>
                    <pic:cNvPicPr>
                      <a:picLocks noChangeAspect="1" noChangeArrowheads="1"/>
                    </pic:cNvPicPr>
                  </pic:nvPicPr>
                  <pic:blipFill>
                    <a:blip r:embed="rId8" cstate="print"/>
                    <a:srcRect/>
                    <a:stretch>
                      <a:fillRect/>
                    </a:stretch>
                  </pic:blipFill>
                  <pic:spPr bwMode="auto">
                    <a:xfrm>
                      <a:off x="0" y="0"/>
                      <a:ext cx="2880000" cy="1892188"/>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2880000" cy="1895827"/>
            <wp:effectExtent l="19050" t="0" r="0" b="0"/>
            <wp:docPr id="7" name="Рисунок 3" descr="C:\Users\lukyanova_sa\Desktop\кровля2\P105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yanova_sa\Desktop\кровля2\P1050939.JPG"/>
                    <pic:cNvPicPr>
                      <a:picLocks noChangeAspect="1" noChangeArrowheads="1"/>
                    </pic:cNvPicPr>
                  </pic:nvPicPr>
                  <pic:blipFill>
                    <a:blip r:embed="rId9" cstate="print"/>
                    <a:srcRect/>
                    <a:stretch>
                      <a:fillRect/>
                    </a:stretch>
                  </pic:blipFill>
                  <pic:spPr bwMode="auto">
                    <a:xfrm>
                      <a:off x="0" y="0"/>
                      <a:ext cx="2880000" cy="1895827"/>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5743575" cy="2352675"/>
            <wp:effectExtent l="19050" t="0" r="9525" b="0"/>
            <wp:docPr id="6" name="Рисунок 2" descr="C:\Users\lukyanova_sa\Desktop\кровля2\P105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yanova_sa\Desktop\кровля2\P1050938.JPG"/>
                    <pic:cNvPicPr>
                      <a:picLocks noChangeAspect="1" noChangeArrowheads="1"/>
                    </pic:cNvPicPr>
                  </pic:nvPicPr>
                  <pic:blipFill>
                    <a:blip r:embed="rId10" cstate="print"/>
                    <a:srcRect/>
                    <a:stretch>
                      <a:fillRect/>
                    </a:stretch>
                  </pic:blipFill>
                  <pic:spPr bwMode="auto">
                    <a:xfrm>
                      <a:off x="0" y="0"/>
                      <a:ext cx="5753612" cy="2356786"/>
                    </a:xfrm>
                    <a:prstGeom prst="rect">
                      <a:avLst/>
                    </a:prstGeom>
                    <a:noFill/>
                    <a:ln w="9525">
                      <a:noFill/>
                      <a:miter lim="800000"/>
                      <a:headEnd/>
                      <a:tailEnd/>
                    </a:ln>
                  </pic:spPr>
                </pic:pic>
              </a:graphicData>
            </a:graphic>
          </wp:inline>
        </w:drawing>
      </w:r>
    </w:p>
    <w:p w:rsidR="00944D6C" w:rsidRPr="00CA1D33" w:rsidRDefault="00944D6C" w:rsidP="00944D6C">
      <w:pPr>
        <w:spacing w:after="0" w:line="240" w:lineRule="auto"/>
        <w:rPr>
          <w:rFonts w:ascii="Times New Roman" w:eastAsia="Times New Roman" w:hAnsi="Times New Roman" w:cs="Times New Roman"/>
          <w:sz w:val="28"/>
          <w:szCs w:val="28"/>
          <w:lang w:eastAsia="ru-RU"/>
        </w:rPr>
      </w:pPr>
      <w:r w:rsidRPr="00944D6C">
        <w:rPr>
          <w:rFonts w:ascii="Times New Roman" w:eastAsia="Times New Roman" w:hAnsi="Times New Roman" w:cs="Times New Roman"/>
          <w:b/>
          <w:sz w:val="28"/>
          <w:szCs w:val="28"/>
          <w:lang w:eastAsia="ru-RU"/>
        </w:rPr>
        <w:t>Рулонная кровля</w:t>
      </w:r>
      <w:r w:rsidRPr="00944D6C">
        <w:rPr>
          <w:rFonts w:ascii="Times New Roman" w:eastAsia="Times New Roman" w:hAnsi="Times New Roman" w:cs="Times New Roman"/>
          <w:sz w:val="28"/>
          <w:szCs w:val="28"/>
          <w:lang w:eastAsia="ru-RU"/>
        </w:rPr>
        <w:t xml:space="preserve"> – самый простой и экономичный способ устройства надежно защищенной от осадков крыши. Из-за особенностей применения и технологии монтажа ее называют наплавляемой кровлей. К элитной категории она не относится, но занимает свою нишу на рынке кровельных материалов. Она очень популярна благодаря своей практичности: ремонт рулонной кровли не вызывает особых проблем при наличии необходимых инструментов, приспособлений и навыков работы с ними.</w:t>
      </w:r>
    </w:p>
    <w:p w:rsidR="00301DB8" w:rsidRPr="00944D6C" w:rsidRDefault="00301DB8" w:rsidP="00944D6C">
      <w:pPr>
        <w:spacing w:after="0" w:line="240" w:lineRule="auto"/>
        <w:rPr>
          <w:rFonts w:ascii="Times New Roman" w:eastAsia="Times New Roman" w:hAnsi="Times New Roman" w:cs="Times New Roman"/>
          <w:sz w:val="28"/>
          <w:szCs w:val="28"/>
          <w:lang w:eastAsia="ru-RU"/>
        </w:rPr>
      </w:pPr>
    </w:p>
    <w:p w:rsidR="00301DB8" w:rsidRDefault="00301DB8" w:rsidP="00301DB8">
      <w:pPr>
        <w:spacing w:before="100" w:beforeAutospacing="1" w:after="100" w:afterAutospacing="1" w:line="240" w:lineRule="auto"/>
        <w:rPr>
          <w:rFonts w:ascii="Times New Roman" w:eastAsia="Times New Roman" w:hAnsi="Times New Roman" w:cs="Times New Roman"/>
          <w:sz w:val="28"/>
          <w:szCs w:val="28"/>
          <w:lang w:eastAsia="ru-RU"/>
        </w:rPr>
      </w:pPr>
      <w:r w:rsidRPr="00162E3E">
        <w:rPr>
          <w:rFonts w:ascii="Times New Roman" w:eastAsia="Times New Roman" w:hAnsi="Times New Roman" w:cs="Times New Roman"/>
          <w:sz w:val="28"/>
          <w:szCs w:val="28"/>
          <w:lang w:eastAsia="ru-RU"/>
        </w:rPr>
        <w:t>Ремонт рулонной кровли зависит не только от ее общего состояния, но и от верной оценки масштабов повреждений и правильного выбора технологии.</w:t>
      </w:r>
    </w:p>
    <w:p w:rsidR="00A82A3C" w:rsidRPr="00162E3E" w:rsidRDefault="00A82A3C" w:rsidP="00301DB8">
      <w:pPr>
        <w:spacing w:before="100" w:beforeAutospacing="1" w:after="100" w:afterAutospacing="1" w:line="240" w:lineRule="auto"/>
        <w:rPr>
          <w:rFonts w:ascii="Times New Roman" w:eastAsia="Times New Roman" w:hAnsi="Times New Roman" w:cs="Times New Roman"/>
          <w:sz w:val="28"/>
          <w:szCs w:val="28"/>
          <w:lang w:eastAsia="ru-RU"/>
        </w:rPr>
      </w:pPr>
    </w:p>
    <w:p w:rsidR="00274EDD" w:rsidRPr="00CA1D33" w:rsidRDefault="00274EDD" w:rsidP="00274EDD">
      <w:pPr>
        <w:spacing w:after="0" w:line="240" w:lineRule="auto"/>
        <w:rPr>
          <w:rFonts w:ascii="Times New Roman" w:eastAsia="Times New Roman" w:hAnsi="Times New Roman" w:cs="Times New Roman"/>
          <w:b/>
          <w:sz w:val="28"/>
          <w:szCs w:val="28"/>
          <w:lang w:eastAsia="ru-RU"/>
        </w:rPr>
      </w:pPr>
      <w:r w:rsidRPr="00274EDD">
        <w:rPr>
          <w:rFonts w:ascii="Times New Roman" w:eastAsia="Times New Roman" w:hAnsi="Times New Roman" w:cs="Times New Roman"/>
          <w:b/>
          <w:sz w:val="28"/>
          <w:szCs w:val="28"/>
          <w:lang w:eastAsia="ru-RU"/>
        </w:rPr>
        <w:lastRenderedPageBreak/>
        <w:t>Виды рулонных кровельных материалов</w:t>
      </w:r>
      <w:r w:rsidR="00301DB8" w:rsidRPr="00CA1D33">
        <w:rPr>
          <w:rFonts w:ascii="Times New Roman" w:eastAsia="Times New Roman" w:hAnsi="Times New Roman" w:cs="Times New Roman"/>
          <w:b/>
          <w:sz w:val="28"/>
          <w:szCs w:val="28"/>
          <w:lang w:eastAsia="ru-RU"/>
        </w:rPr>
        <w:t>.</w:t>
      </w:r>
      <w:r w:rsidRPr="00274EDD">
        <w:rPr>
          <w:rFonts w:ascii="Times New Roman" w:eastAsia="Times New Roman" w:hAnsi="Times New Roman" w:cs="Times New Roman"/>
          <w:b/>
          <w:sz w:val="28"/>
          <w:szCs w:val="28"/>
          <w:lang w:eastAsia="ru-RU"/>
        </w:rPr>
        <w:t xml:space="preserve"> </w:t>
      </w:r>
    </w:p>
    <w:p w:rsidR="006A6FE6" w:rsidRPr="00CA1D33"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 xml:space="preserve">Отличия рулонных кровельных материалов обусловлены различными по типу и составу материалами для основы, связующими веществами, а также фракцией и видом используемом при производстве посыпки. </w:t>
      </w:r>
    </w:p>
    <w:p w:rsidR="006A6FE6" w:rsidRPr="00CA1D33"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Основа рулонных материалов может быть представлена стеклохолстом, стеклотканью или полиэстером – наиболее прочным и на</w:t>
      </w:r>
      <w:r w:rsidR="006E48B4">
        <w:rPr>
          <w:rFonts w:ascii="Times New Roman" w:eastAsia="Times New Roman" w:hAnsi="Times New Roman" w:cs="Times New Roman"/>
          <w:sz w:val="28"/>
          <w:szCs w:val="28"/>
          <w:lang w:eastAsia="ru-RU"/>
        </w:rPr>
        <w:t xml:space="preserve">дёжным </w:t>
      </w:r>
      <w:proofErr w:type="gramStart"/>
      <w:r w:rsidR="006E48B4">
        <w:rPr>
          <w:rFonts w:ascii="Times New Roman" w:eastAsia="Times New Roman" w:hAnsi="Times New Roman" w:cs="Times New Roman"/>
          <w:sz w:val="28"/>
          <w:szCs w:val="28"/>
          <w:lang w:eastAsia="ru-RU"/>
        </w:rPr>
        <w:t xml:space="preserve">материалом; </w:t>
      </w:r>
      <w:r w:rsidRPr="00274EDD">
        <w:rPr>
          <w:rFonts w:ascii="Times New Roman" w:eastAsia="Times New Roman" w:hAnsi="Times New Roman" w:cs="Times New Roman"/>
          <w:sz w:val="28"/>
          <w:szCs w:val="28"/>
          <w:lang w:eastAsia="ru-RU"/>
        </w:rPr>
        <w:t xml:space="preserve"> Связующее</w:t>
      </w:r>
      <w:proofErr w:type="gramEnd"/>
      <w:r w:rsidRPr="00274EDD">
        <w:rPr>
          <w:rFonts w:ascii="Times New Roman" w:eastAsia="Times New Roman" w:hAnsi="Times New Roman" w:cs="Times New Roman"/>
          <w:sz w:val="28"/>
          <w:szCs w:val="28"/>
          <w:lang w:eastAsia="ru-RU"/>
        </w:rPr>
        <w:t xml:space="preserve"> вещество обычно основано на использовании окисленного или полимеризованного битумов. Второй вариант более устойчив к температурным изменениям и обладает хорошей эластичностью. Такие свойства позволяют применять рулонные материалы на сложных типах кровли.</w:t>
      </w:r>
    </w:p>
    <w:p w:rsidR="00301DB8" w:rsidRPr="00CA1D33"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Любое современное кровельное покрытие, в том числе и рулонная кровля, должно соответствовать определённым требованиям, главными из которых являются долговечность и прочность. Несмотря на то, что новые рулонные кровли обладают этими характеристиками, любая кровля рано или поздно нуждается в проведении ремонтных работ, которым предшествует осмотр и оценка состояния. Если кровельное покрытие сильно изношенно и имеет место наличие многочисленных разрывов и глубоких дыр, то выполнять локальный тип ремонтных работ</w:t>
      </w:r>
      <w:r w:rsidR="00301DB8" w:rsidRPr="00CA1D33">
        <w:rPr>
          <w:rFonts w:ascii="Times New Roman" w:eastAsia="Times New Roman" w:hAnsi="Times New Roman" w:cs="Times New Roman"/>
          <w:sz w:val="28"/>
          <w:szCs w:val="28"/>
          <w:lang w:eastAsia="ru-RU"/>
        </w:rPr>
        <w:t xml:space="preserve"> нецелесообразно. </w:t>
      </w:r>
    </w:p>
    <w:p w:rsidR="00A82A3C" w:rsidRDefault="00274EDD" w:rsidP="00A82A3C">
      <w:pPr>
        <w:spacing w:after="0"/>
        <w:jc w:val="center"/>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 xml:space="preserve">Выполнение капитального ремонта мягкой кровли заключается в замене всей площади кровельного материала, ремонте парапетов и реставрации основания, замене карнизных свесов и фартуков примыкания. Кроме того, следует проверить работоспособность, а при необходимости заменить ограждения, водостоки и водоприёмники. В любом случае, капитальный ремонт довольно </w:t>
      </w:r>
      <w:proofErr w:type="spellStart"/>
      <w:r w:rsidRPr="00274EDD">
        <w:rPr>
          <w:rFonts w:ascii="Times New Roman" w:eastAsia="Times New Roman" w:hAnsi="Times New Roman" w:cs="Times New Roman"/>
          <w:sz w:val="28"/>
          <w:szCs w:val="28"/>
          <w:lang w:eastAsia="ru-RU"/>
        </w:rPr>
        <w:t>затратен</w:t>
      </w:r>
      <w:proofErr w:type="spellEnd"/>
      <w:r w:rsidRPr="00274EDD">
        <w:rPr>
          <w:rFonts w:ascii="Times New Roman" w:eastAsia="Times New Roman" w:hAnsi="Times New Roman" w:cs="Times New Roman"/>
          <w:sz w:val="28"/>
          <w:szCs w:val="28"/>
          <w:lang w:eastAsia="ru-RU"/>
        </w:rPr>
        <w:t xml:space="preserve"> и кровельное покрытие возводится практически </w:t>
      </w:r>
    </w:p>
    <w:p w:rsidR="00A82A3C" w:rsidRDefault="00A82A3C" w:rsidP="00A82A3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заново.</w:t>
      </w:r>
    </w:p>
    <w:p w:rsidR="002C5603" w:rsidRDefault="002C5603" w:rsidP="00A82A3C">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54019" cy="3569408"/>
            <wp:effectExtent l="476250" t="0" r="451131" b="0"/>
            <wp:docPr id="1" name="Рисунок 1" descr="C:\Users\lukyanova_sa\Desktop\20170830_160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yanova_sa\Desktop\20170830_160115-1.jpg"/>
                    <pic:cNvPicPr>
                      <a:picLocks noChangeAspect="1" noChangeArrowheads="1"/>
                    </pic:cNvPicPr>
                  </pic:nvPicPr>
                  <pic:blipFill>
                    <a:blip r:embed="rId11" cstate="print"/>
                    <a:srcRect/>
                    <a:stretch>
                      <a:fillRect/>
                    </a:stretch>
                  </pic:blipFill>
                  <pic:spPr bwMode="auto">
                    <a:xfrm rot="5400000">
                      <a:off x="0" y="0"/>
                      <a:ext cx="2653977" cy="3569352"/>
                    </a:xfrm>
                    <a:prstGeom prst="rect">
                      <a:avLst/>
                    </a:prstGeom>
                    <a:noFill/>
                    <a:ln w="9525">
                      <a:noFill/>
                      <a:miter lim="800000"/>
                      <a:headEnd/>
                      <a:tailEnd/>
                    </a:ln>
                  </pic:spPr>
                </pic:pic>
              </a:graphicData>
            </a:graphic>
          </wp:inline>
        </w:drawing>
      </w:r>
    </w:p>
    <w:p w:rsidR="002C5603" w:rsidRDefault="002C5603" w:rsidP="00301DB8">
      <w:pPr>
        <w:spacing w:after="0"/>
        <w:rPr>
          <w:rFonts w:ascii="Times New Roman" w:eastAsia="Times New Roman" w:hAnsi="Times New Roman" w:cs="Times New Roman"/>
          <w:sz w:val="28"/>
          <w:szCs w:val="28"/>
          <w:lang w:eastAsia="ru-RU"/>
        </w:rPr>
      </w:pPr>
    </w:p>
    <w:p w:rsidR="002C5603" w:rsidRPr="00CA1D33" w:rsidRDefault="002C5603" w:rsidP="00301DB8">
      <w:pPr>
        <w:spacing w:after="0"/>
        <w:rPr>
          <w:rFonts w:ascii="Times New Roman" w:eastAsia="Times New Roman" w:hAnsi="Times New Roman" w:cs="Times New Roman"/>
          <w:sz w:val="28"/>
          <w:szCs w:val="28"/>
          <w:lang w:eastAsia="ru-RU"/>
        </w:rPr>
      </w:pPr>
    </w:p>
    <w:p w:rsidR="00CA1D33"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 xml:space="preserve"> Если кровельное покрытие имеет дефекты, то на первом этапе выполняется очистка поверхности. Дальнейшие работы зависят от типа и объёма повреждений: При обнаружении гнилостных процессов необходимо аккуратно вырезать повреждённый участок покрытия и тщательно очистить оголённое основание. Затем на очищенную поверхность наносится мастика и заплата из кровельного материала. После застывания снова используется слой мастики и кусок материала, превышающий удалённый фрагмент в размерах на пятнадцать сантиметров. Если кровельный материал отошёл от основания, то необходимо внести густой слой мастики и сильным нажимом соединить рулонн</w:t>
      </w:r>
      <w:r w:rsidR="00301DB8" w:rsidRPr="00CA1D33">
        <w:rPr>
          <w:rFonts w:ascii="Times New Roman" w:eastAsia="Times New Roman" w:hAnsi="Times New Roman" w:cs="Times New Roman"/>
          <w:sz w:val="28"/>
          <w:szCs w:val="28"/>
          <w:lang w:eastAsia="ru-RU"/>
        </w:rPr>
        <w:t xml:space="preserve">ое покрытие с основанием. </w:t>
      </w:r>
      <w:r w:rsidRPr="00274EDD">
        <w:rPr>
          <w:rFonts w:ascii="Times New Roman" w:eastAsia="Times New Roman" w:hAnsi="Times New Roman" w:cs="Times New Roman"/>
          <w:sz w:val="28"/>
          <w:szCs w:val="28"/>
          <w:lang w:eastAsia="ru-RU"/>
        </w:rPr>
        <w:t xml:space="preserve"> При обнаружении вздутий выполняется кре</w:t>
      </w:r>
      <w:r w:rsidR="00301DB8" w:rsidRPr="00CA1D33">
        <w:rPr>
          <w:rFonts w:ascii="Times New Roman" w:eastAsia="Times New Roman" w:hAnsi="Times New Roman" w:cs="Times New Roman"/>
          <w:sz w:val="28"/>
          <w:szCs w:val="28"/>
          <w:lang w:eastAsia="ru-RU"/>
        </w:rPr>
        <w:t>стообразный надрез, через которы</w:t>
      </w:r>
      <w:r w:rsidRPr="00274EDD">
        <w:rPr>
          <w:rFonts w:ascii="Times New Roman" w:eastAsia="Times New Roman" w:hAnsi="Times New Roman" w:cs="Times New Roman"/>
          <w:sz w:val="28"/>
          <w:szCs w:val="28"/>
          <w:lang w:eastAsia="ru-RU"/>
        </w:rPr>
        <w:t xml:space="preserve">й производится тщательная очистка основания. После просушивания накладывается слой мастики и прижимается разрезанный рулонный участок. По плотно прижатому участку надреза выполняется склейка, и накладывается слой мастики с заплатой. </w:t>
      </w:r>
    </w:p>
    <w:p w:rsidR="00CA1D33"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 xml:space="preserve">Несквозные повреждения покрытия реставрируются посредством зачистки и просушки дефектов с последующим </w:t>
      </w:r>
      <w:proofErr w:type="spellStart"/>
      <w:r w:rsidRPr="00274EDD">
        <w:rPr>
          <w:rFonts w:ascii="Times New Roman" w:eastAsia="Times New Roman" w:hAnsi="Times New Roman" w:cs="Times New Roman"/>
          <w:sz w:val="28"/>
          <w:szCs w:val="28"/>
          <w:lang w:eastAsia="ru-RU"/>
        </w:rPr>
        <w:t>шпаклеванием</w:t>
      </w:r>
      <w:proofErr w:type="spellEnd"/>
      <w:r w:rsidRPr="00274EDD">
        <w:rPr>
          <w:rFonts w:ascii="Times New Roman" w:eastAsia="Times New Roman" w:hAnsi="Times New Roman" w:cs="Times New Roman"/>
          <w:sz w:val="28"/>
          <w:szCs w:val="28"/>
          <w:lang w:eastAsia="ru-RU"/>
        </w:rPr>
        <w:t xml:space="preserve"> специальной смесью из горячей мастики и песка. Заключительным этапом является наложение заплаты.</w:t>
      </w:r>
    </w:p>
    <w:p w:rsidR="00CA1D33"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 xml:space="preserve"> Сквозные прорывы следует разрезать крестообразно, раскрыть края, очистить и просушить открывшееся основание. Дальнейшие действия выполняются по аналогии с устранением кровельных вздутий. Для устранения мелких трещин используется технология горячей мастики с </w:t>
      </w:r>
      <w:proofErr w:type="spellStart"/>
      <w:r w:rsidRPr="00274EDD">
        <w:rPr>
          <w:rFonts w:ascii="Times New Roman" w:eastAsia="Times New Roman" w:hAnsi="Times New Roman" w:cs="Times New Roman"/>
          <w:sz w:val="28"/>
          <w:szCs w:val="28"/>
          <w:lang w:eastAsia="ru-RU"/>
        </w:rPr>
        <w:t>оконопаткой</w:t>
      </w:r>
      <w:proofErr w:type="spellEnd"/>
      <w:r w:rsidRPr="00274EDD">
        <w:rPr>
          <w:rFonts w:ascii="Times New Roman" w:eastAsia="Times New Roman" w:hAnsi="Times New Roman" w:cs="Times New Roman"/>
          <w:sz w:val="28"/>
          <w:szCs w:val="28"/>
          <w:lang w:eastAsia="ru-RU"/>
        </w:rPr>
        <w:t>, перед нанесением которой необходимо надрезать материал, а также очистить и просушить основание. Заполненные составом трещины следует разгладить и разровнять. Допускается использование заплат.</w:t>
      </w:r>
    </w:p>
    <w:p w:rsidR="00CA1D33"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 xml:space="preserve"> Для ремонта кровли, изготовленной из рулонных материалов, целесообразно использовать готовую мастику. Основным преимуществом кровельных мастик является абсолютное отсутствие образований участков со швами и стыками и получение однородного, монолитного покрытия. Битумная мастика может быть полимерной или битумно-полимерной, и обладать одно или двух </w:t>
      </w:r>
      <w:proofErr w:type="spellStart"/>
      <w:r w:rsidRPr="00274EDD">
        <w:rPr>
          <w:rFonts w:ascii="Times New Roman" w:eastAsia="Times New Roman" w:hAnsi="Times New Roman" w:cs="Times New Roman"/>
          <w:sz w:val="28"/>
          <w:szCs w:val="28"/>
          <w:lang w:eastAsia="ru-RU"/>
        </w:rPr>
        <w:t>компонентностью</w:t>
      </w:r>
      <w:proofErr w:type="spellEnd"/>
      <w:r w:rsidRPr="00274EDD">
        <w:rPr>
          <w:rFonts w:ascii="Times New Roman" w:eastAsia="Times New Roman" w:hAnsi="Times New Roman" w:cs="Times New Roman"/>
          <w:sz w:val="28"/>
          <w:szCs w:val="28"/>
          <w:lang w:eastAsia="ru-RU"/>
        </w:rPr>
        <w:t>.</w:t>
      </w:r>
    </w:p>
    <w:p w:rsidR="00CA1D33" w:rsidRDefault="00274EDD" w:rsidP="00942AFE">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 xml:space="preserve"> При изготовлении используются вяжущие вещества и наполнители, которые придают прочность в условиях низких температур и позволяют снизить расход. В процессе работы с мягкой кровлей мастика может наносится холодным или горячим способом. </w:t>
      </w:r>
    </w:p>
    <w:p w:rsidR="00A82A3C" w:rsidRDefault="00A82A3C" w:rsidP="00942AFE">
      <w:pPr>
        <w:spacing w:after="0"/>
        <w:rPr>
          <w:rFonts w:ascii="Times New Roman" w:eastAsia="Times New Roman" w:hAnsi="Times New Roman" w:cs="Times New Roman"/>
          <w:sz w:val="28"/>
          <w:szCs w:val="28"/>
          <w:lang w:eastAsia="ru-RU"/>
        </w:rPr>
      </w:pPr>
    </w:p>
    <w:p w:rsidR="00F82AD8" w:rsidRDefault="00F82AD8" w:rsidP="00942AFE">
      <w:pPr>
        <w:spacing w:after="0"/>
        <w:rPr>
          <w:rFonts w:ascii="Times New Roman" w:eastAsia="Times New Roman" w:hAnsi="Times New Roman" w:cs="Times New Roman"/>
          <w:sz w:val="28"/>
          <w:szCs w:val="28"/>
          <w:lang w:eastAsia="ru-RU"/>
        </w:rPr>
      </w:pPr>
    </w:p>
    <w:p w:rsidR="00F82AD8" w:rsidRDefault="00F82AD8" w:rsidP="00942AFE">
      <w:pPr>
        <w:spacing w:after="0"/>
        <w:rPr>
          <w:rFonts w:ascii="Times New Roman" w:eastAsia="Times New Roman" w:hAnsi="Times New Roman" w:cs="Times New Roman"/>
          <w:sz w:val="28"/>
          <w:szCs w:val="28"/>
          <w:lang w:eastAsia="ru-RU"/>
        </w:rPr>
      </w:pPr>
    </w:p>
    <w:p w:rsidR="002C5603" w:rsidRDefault="002C5603" w:rsidP="00942AFE">
      <w:pPr>
        <w:spacing w:after="0"/>
        <w:rPr>
          <w:rFonts w:ascii="Times New Roman" w:eastAsia="Times New Roman" w:hAnsi="Times New Roman" w:cs="Times New Roman"/>
          <w:sz w:val="28"/>
          <w:szCs w:val="28"/>
          <w:lang w:eastAsia="ru-RU"/>
        </w:rPr>
      </w:pPr>
    </w:p>
    <w:p w:rsidR="002C5603" w:rsidRDefault="002C5603" w:rsidP="00942AFE">
      <w:pPr>
        <w:spacing w:after="0"/>
        <w:rPr>
          <w:rFonts w:ascii="Times New Roman" w:eastAsia="Times New Roman" w:hAnsi="Times New Roman" w:cs="Times New Roman"/>
          <w:sz w:val="28"/>
          <w:szCs w:val="28"/>
          <w:lang w:eastAsia="ru-RU"/>
        </w:rPr>
      </w:pPr>
    </w:p>
    <w:p w:rsidR="00301DB8" w:rsidRPr="00CA1D33" w:rsidRDefault="00274EDD" w:rsidP="00301DB8">
      <w:pPr>
        <w:spacing w:after="0"/>
        <w:rPr>
          <w:rFonts w:ascii="Times New Roman" w:eastAsia="Times New Roman" w:hAnsi="Times New Roman" w:cs="Times New Roman"/>
          <w:b/>
          <w:sz w:val="28"/>
          <w:szCs w:val="28"/>
          <w:lang w:eastAsia="ru-RU"/>
        </w:rPr>
      </w:pPr>
      <w:r w:rsidRPr="00274EDD">
        <w:rPr>
          <w:rFonts w:ascii="Times New Roman" w:eastAsia="Times New Roman" w:hAnsi="Times New Roman" w:cs="Times New Roman"/>
          <w:b/>
          <w:sz w:val="28"/>
          <w:szCs w:val="28"/>
          <w:lang w:eastAsia="ru-RU"/>
        </w:rPr>
        <w:lastRenderedPageBreak/>
        <w:t xml:space="preserve">  Стоимость работ ориентирована на сложность и объём. </w:t>
      </w:r>
    </w:p>
    <w:p w:rsidR="00274EDD"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Текущий локальный</w:t>
      </w:r>
      <w:r w:rsidR="006E48B4">
        <w:rPr>
          <w:rFonts w:ascii="Times New Roman" w:eastAsia="Times New Roman" w:hAnsi="Times New Roman" w:cs="Times New Roman"/>
          <w:sz w:val="28"/>
          <w:szCs w:val="28"/>
          <w:lang w:eastAsia="ru-RU"/>
        </w:rPr>
        <w:t xml:space="preserve"> ремонт </w:t>
      </w:r>
      <w:r w:rsidRPr="00274EDD">
        <w:rPr>
          <w:rFonts w:ascii="Times New Roman" w:eastAsia="Times New Roman" w:hAnsi="Times New Roman" w:cs="Times New Roman"/>
          <w:sz w:val="28"/>
          <w:szCs w:val="28"/>
          <w:lang w:eastAsia="ru-RU"/>
        </w:rPr>
        <w:t xml:space="preserve"> оценивается в </w:t>
      </w:r>
      <w:r w:rsidR="006E48B4">
        <w:rPr>
          <w:rFonts w:ascii="Times New Roman" w:eastAsia="Times New Roman" w:hAnsi="Times New Roman" w:cs="Times New Roman"/>
          <w:sz w:val="28"/>
          <w:szCs w:val="28"/>
          <w:lang w:eastAsia="ru-RU"/>
        </w:rPr>
        <w:t xml:space="preserve">195 – 235 </w:t>
      </w:r>
      <w:proofErr w:type="spellStart"/>
      <w:r w:rsidR="006E48B4">
        <w:rPr>
          <w:rFonts w:ascii="Times New Roman" w:eastAsia="Times New Roman" w:hAnsi="Times New Roman" w:cs="Times New Roman"/>
          <w:sz w:val="28"/>
          <w:szCs w:val="28"/>
          <w:lang w:eastAsia="ru-RU"/>
        </w:rPr>
        <w:t>руб</w:t>
      </w:r>
      <w:proofErr w:type="spellEnd"/>
      <w:r w:rsidR="006E48B4">
        <w:rPr>
          <w:rFonts w:ascii="Times New Roman" w:eastAsia="Times New Roman" w:hAnsi="Times New Roman" w:cs="Times New Roman"/>
          <w:sz w:val="28"/>
          <w:szCs w:val="28"/>
          <w:lang w:eastAsia="ru-RU"/>
        </w:rPr>
        <w:t>/</w:t>
      </w:r>
      <w:proofErr w:type="spellStart"/>
      <w:r w:rsidR="006E48B4">
        <w:rPr>
          <w:rFonts w:ascii="Times New Roman" w:eastAsia="Times New Roman" w:hAnsi="Times New Roman" w:cs="Times New Roman"/>
          <w:sz w:val="28"/>
          <w:szCs w:val="28"/>
          <w:lang w:eastAsia="ru-RU"/>
        </w:rPr>
        <w:t>кв.м</w:t>
      </w:r>
      <w:proofErr w:type="spellEnd"/>
      <w:r w:rsidR="006E48B4">
        <w:rPr>
          <w:rFonts w:ascii="Times New Roman" w:eastAsia="Times New Roman" w:hAnsi="Times New Roman" w:cs="Times New Roman"/>
          <w:sz w:val="28"/>
          <w:szCs w:val="28"/>
          <w:lang w:eastAsia="ru-RU"/>
        </w:rPr>
        <w:t>. Р</w:t>
      </w:r>
      <w:r w:rsidRPr="00274EDD">
        <w:rPr>
          <w:rFonts w:ascii="Times New Roman" w:eastAsia="Times New Roman" w:hAnsi="Times New Roman" w:cs="Times New Roman"/>
          <w:sz w:val="28"/>
          <w:szCs w:val="28"/>
          <w:lang w:eastAsia="ru-RU"/>
        </w:rPr>
        <w:t xml:space="preserve">емонт с демонтажем старого покрытия и укладкой </w:t>
      </w:r>
      <w:r w:rsidR="006E48B4">
        <w:rPr>
          <w:rFonts w:ascii="Times New Roman" w:eastAsia="Times New Roman" w:hAnsi="Times New Roman" w:cs="Times New Roman"/>
          <w:sz w:val="28"/>
          <w:szCs w:val="28"/>
          <w:lang w:eastAsia="ru-RU"/>
        </w:rPr>
        <w:t xml:space="preserve">нового </w:t>
      </w:r>
      <w:r w:rsidRPr="00274EDD">
        <w:rPr>
          <w:rFonts w:ascii="Times New Roman" w:eastAsia="Times New Roman" w:hAnsi="Times New Roman" w:cs="Times New Roman"/>
          <w:sz w:val="28"/>
          <w:szCs w:val="28"/>
          <w:lang w:eastAsia="ru-RU"/>
        </w:rPr>
        <w:t xml:space="preserve">обойдётся в 310 </w:t>
      </w:r>
      <w:r w:rsidR="006E48B4">
        <w:rPr>
          <w:rFonts w:ascii="Times New Roman" w:eastAsia="Times New Roman" w:hAnsi="Times New Roman" w:cs="Times New Roman"/>
          <w:sz w:val="28"/>
          <w:szCs w:val="28"/>
          <w:lang w:eastAsia="ru-RU"/>
        </w:rPr>
        <w:t xml:space="preserve">– 390 </w:t>
      </w:r>
      <w:proofErr w:type="spellStart"/>
      <w:r w:rsidR="006E48B4">
        <w:rPr>
          <w:rFonts w:ascii="Times New Roman" w:eastAsia="Times New Roman" w:hAnsi="Times New Roman" w:cs="Times New Roman"/>
          <w:sz w:val="28"/>
          <w:szCs w:val="28"/>
          <w:lang w:eastAsia="ru-RU"/>
        </w:rPr>
        <w:t>руб</w:t>
      </w:r>
      <w:proofErr w:type="spellEnd"/>
      <w:r w:rsidR="006E48B4">
        <w:rPr>
          <w:rFonts w:ascii="Times New Roman" w:eastAsia="Times New Roman" w:hAnsi="Times New Roman" w:cs="Times New Roman"/>
          <w:sz w:val="28"/>
          <w:szCs w:val="28"/>
          <w:lang w:eastAsia="ru-RU"/>
        </w:rPr>
        <w:t>/кв. м</w:t>
      </w:r>
      <w:r w:rsidRPr="00274EDD">
        <w:rPr>
          <w:rFonts w:ascii="Times New Roman" w:eastAsia="Times New Roman" w:hAnsi="Times New Roman" w:cs="Times New Roman"/>
          <w:sz w:val="28"/>
          <w:szCs w:val="28"/>
          <w:lang w:eastAsia="ru-RU"/>
        </w:rPr>
        <w:t xml:space="preserve">. Ремонт однослойного покрытия – 262 руб./м.кв. Гарантия на эксплуатацию — три года. Ремонт двухслойного покрытия – 452 руб./м.кв. Гарантия на эксплуатацию — пять лет. </w:t>
      </w:r>
    </w:p>
    <w:p w:rsidR="00433009" w:rsidRDefault="00433009" w:rsidP="00301DB8">
      <w:pPr>
        <w:spacing w:after="0"/>
        <w:rPr>
          <w:rFonts w:ascii="Times New Roman" w:eastAsia="Times New Roman" w:hAnsi="Times New Roman" w:cs="Times New Roman"/>
          <w:sz w:val="28"/>
          <w:szCs w:val="28"/>
          <w:lang w:eastAsia="ru-RU"/>
        </w:rPr>
      </w:pPr>
    </w:p>
    <w:p w:rsidR="00CA1D33" w:rsidRPr="00CA1D33" w:rsidRDefault="00CA1D33" w:rsidP="00301DB8">
      <w:pPr>
        <w:spacing w:after="0"/>
        <w:rPr>
          <w:rFonts w:ascii="Times New Roman" w:eastAsia="Times New Roman" w:hAnsi="Times New Roman" w:cs="Times New Roman"/>
          <w:sz w:val="28"/>
          <w:szCs w:val="28"/>
          <w:lang w:eastAsia="ru-RU"/>
        </w:rPr>
      </w:pPr>
    </w:p>
    <w:p w:rsidR="00274EDD" w:rsidRDefault="0034468A" w:rsidP="00301DB8">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Подведем</w:t>
      </w:r>
      <w:r w:rsidR="00301DB8" w:rsidRPr="00CA1D33">
        <w:rPr>
          <w:rFonts w:ascii="Times New Roman" w:eastAsia="Times New Roman" w:hAnsi="Times New Roman" w:cs="Times New Roman"/>
          <w:b/>
          <w:sz w:val="28"/>
          <w:szCs w:val="28"/>
          <w:lang w:eastAsia="ru-RU"/>
        </w:rPr>
        <w:t xml:space="preserve"> итоги.</w:t>
      </w:r>
    </w:p>
    <w:p w:rsidR="00C976AB" w:rsidRDefault="00C976AB" w:rsidP="00301DB8">
      <w:pPr>
        <w:spacing w:after="0"/>
        <w:rPr>
          <w:rFonts w:ascii="Times New Roman" w:eastAsia="Times New Roman" w:hAnsi="Times New Roman" w:cs="Times New Roman"/>
          <w:b/>
          <w:sz w:val="28"/>
          <w:szCs w:val="28"/>
          <w:lang w:eastAsia="ru-RU"/>
        </w:rPr>
      </w:pPr>
    </w:p>
    <w:p w:rsidR="00C976AB" w:rsidRDefault="00C976AB" w:rsidP="00301DB8">
      <w:pPr>
        <w:spacing w:after="0"/>
        <w:rPr>
          <w:rFonts w:ascii="Times New Roman" w:eastAsia="Times New Roman" w:hAnsi="Times New Roman" w:cs="Times New Roman"/>
          <w:sz w:val="28"/>
          <w:szCs w:val="28"/>
          <w:lang w:eastAsia="ru-RU"/>
        </w:rPr>
      </w:pPr>
      <w:r w:rsidRPr="00C976AB">
        <w:rPr>
          <w:rFonts w:ascii="Times New Roman" w:eastAsia="Times New Roman" w:hAnsi="Times New Roman" w:cs="Times New Roman"/>
          <w:sz w:val="28"/>
          <w:szCs w:val="28"/>
          <w:lang w:eastAsia="ru-RU"/>
        </w:rPr>
        <w:t>За первое</w:t>
      </w:r>
      <w:r>
        <w:rPr>
          <w:rFonts w:ascii="Times New Roman" w:eastAsia="Times New Roman" w:hAnsi="Times New Roman" w:cs="Times New Roman"/>
          <w:sz w:val="28"/>
          <w:szCs w:val="28"/>
          <w:lang w:eastAsia="ru-RU"/>
        </w:rPr>
        <w:t xml:space="preserve"> полугодие 2017года силами УК ООО «ЖКС№2 Выборгского района» выполнен текущий ремонт </w:t>
      </w:r>
      <w:r w:rsidR="00EB7FA3">
        <w:rPr>
          <w:rFonts w:ascii="Times New Roman" w:eastAsia="Times New Roman" w:hAnsi="Times New Roman" w:cs="Times New Roman"/>
          <w:sz w:val="28"/>
          <w:szCs w:val="28"/>
          <w:lang w:eastAsia="ru-RU"/>
        </w:rPr>
        <w:t>на 2095м2 обслуживаемых кровель, в том числе:</w:t>
      </w:r>
    </w:p>
    <w:p w:rsidR="00EB7FA3" w:rsidRDefault="00EB7FA3" w:rsidP="00301DB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 Энгельса д.111 – 250м2</w:t>
      </w:r>
    </w:p>
    <w:p w:rsidR="00EB7FA3" w:rsidRDefault="00EB7FA3" w:rsidP="00301DB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 Культуры д.18 корп.2 – 220м2</w:t>
      </w:r>
    </w:p>
    <w:p w:rsidR="00EB7FA3" w:rsidRDefault="00EB7FA3" w:rsidP="00301DB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 Луначарского д.76  - 80м2</w:t>
      </w:r>
    </w:p>
    <w:p w:rsidR="00EB7FA3" w:rsidRDefault="00EB7FA3" w:rsidP="00301DB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 Культуры д.14 корп.2 – 100м2</w:t>
      </w:r>
    </w:p>
    <w:p w:rsidR="00EB7FA3" w:rsidRDefault="00EB7FA3" w:rsidP="00301DB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Сиреневый бульвар д.4 корп.2 – 50м2</w:t>
      </w:r>
    </w:p>
    <w:p w:rsidR="00EB7FA3" w:rsidRDefault="00EB7FA3" w:rsidP="00301DB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Придорожная аллея д.31 – 300м2</w:t>
      </w:r>
    </w:p>
    <w:p w:rsidR="00E21F62" w:rsidRDefault="00E21F62" w:rsidP="0002347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87269" cy="1847850"/>
            <wp:effectExtent l="19050" t="0" r="0" b="0"/>
            <wp:docPr id="4" name="Рисунок 3" descr="C:\Users\lukyanova_sa\Desktop\кровля\2017-05-22 1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yanova_sa\Desktop\кровля\2017-05-22 10-45-07.JPG"/>
                    <pic:cNvPicPr>
                      <a:picLocks noChangeAspect="1" noChangeArrowheads="1"/>
                    </pic:cNvPicPr>
                  </pic:nvPicPr>
                  <pic:blipFill>
                    <a:blip r:embed="rId12" cstate="print"/>
                    <a:stretch>
                      <a:fillRect/>
                    </a:stretch>
                  </pic:blipFill>
                  <pic:spPr bwMode="auto">
                    <a:xfrm>
                      <a:off x="0" y="0"/>
                      <a:ext cx="2793599" cy="185204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619375" cy="1847850"/>
            <wp:effectExtent l="19050" t="0" r="9525" b="0"/>
            <wp:docPr id="3" name="Рисунок 2" descr="C:\Users\lukyanova_sa\Desktop\кровля\2017-05-22 10-31-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lukyanova_sa\Desktop\кровля\2017-05-22 10-31-08.JPG"/>
                    <pic:cNvPicPr>
                      <a:picLocks noChangeAspect="1" noChangeArrowheads="1"/>
                    </pic:cNvPicPr>
                  </pic:nvPicPr>
                  <pic:blipFill>
                    <a:blip r:embed="rId13" cstate="print"/>
                    <a:srcRect/>
                    <a:stretch>
                      <a:fillRect/>
                    </a:stretch>
                  </pic:blipFill>
                  <pic:spPr bwMode="auto">
                    <a:xfrm>
                      <a:off x="0" y="0"/>
                      <a:ext cx="2616740" cy="184599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5429250" cy="2847975"/>
            <wp:effectExtent l="19050" t="0" r="0" b="0"/>
            <wp:docPr id="2" name="Рисунок 1" descr="C:\Users\lukyanova_sa\Desktop\кровля\2017-05-22 1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yanova_sa\Desktop\кровля\2017-05-22 10-45-31.JPG"/>
                    <pic:cNvPicPr>
                      <a:picLocks noChangeAspect="1" noChangeArrowheads="1"/>
                    </pic:cNvPicPr>
                  </pic:nvPicPr>
                  <pic:blipFill>
                    <a:blip r:embed="rId14" cstate="print"/>
                    <a:stretch>
                      <a:fillRect/>
                    </a:stretch>
                  </pic:blipFill>
                  <pic:spPr bwMode="auto">
                    <a:xfrm>
                      <a:off x="0" y="0"/>
                      <a:ext cx="5446550" cy="2857050"/>
                    </a:xfrm>
                    <a:prstGeom prst="rect">
                      <a:avLst/>
                    </a:prstGeom>
                    <a:noFill/>
                    <a:ln w="9525">
                      <a:noFill/>
                      <a:miter lim="800000"/>
                      <a:headEnd/>
                      <a:tailEnd/>
                    </a:ln>
                  </pic:spPr>
                </pic:pic>
              </a:graphicData>
            </a:graphic>
          </wp:inline>
        </w:drawing>
      </w:r>
    </w:p>
    <w:p w:rsidR="00EB7FA3" w:rsidRDefault="00EB7FA3" w:rsidP="00301DB8">
      <w:pPr>
        <w:spacing w:after="0"/>
        <w:rPr>
          <w:rFonts w:ascii="Times New Roman" w:eastAsia="Times New Roman" w:hAnsi="Times New Roman" w:cs="Times New Roman"/>
          <w:sz w:val="28"/>
          <w:szCs w:val="28"/>
          <w:lang w:eastAsia="ru-RU"/>
        </w:rPr>
      </w:pPr>
    </w:p>
    <w:p w:rsidR="00A82A3C" w:rsidRDefault="00A82A3C" w:rsidP="00301DB8">
      <w:pPr>
        <w:spacing w:after="0"/>
        <w:rPr>
          <w:rFonts w:ascii="Times New Roman" w:eastAsia="Times New Roman" w:hAnsi="Times New Roman" w:cs="Times New Roman"/>
          <w:sz w:val="28"/>
          <w:szCs w:val="28"/>
          <w:lang w:eastAsia="ru-RU"/>
        </w:rPr>
      </w:pPr>
    </w:p>
    <w:p w:rsidR="00EB7FA3" w:rsidRDefault="00EB7FA3" w:rsidP="00301DB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Также в 2017 году </w:t>
      </w:r>
      <w:r w:rsidR="00A80E17">
        <w:rPr>
          <w:rFonts w:ascii="Times New Roman" w:eastAsia="Times New Roman" w:hAnsi="Times New Roman" w:cs="Times New Roman"/>
          <w:sz w:val="28"/>
          <w:szCs w:val="28"/>
          <w:lang w:eastAsia="ru-RU"/>
        </w:rPr>
        <w:t xml:space="preserve">силами бригады кровельщиков ООО «ЖКС№2 Выборгского района» </w:t>
      </w:r>
      <w:r>
        <w:rPr>
          <w:rFonts w:ascii="Times New Roman" w:eastAsia="Times New Roman" w:hAnsi="Times New Roman" w:cs="Times New Roman"/>
          <w:sz w:val="28"/>
          <w:szCs w:val="28"/>
          <w:lang w:eastAsia="ru-RU"/>
        </w:rPr>
        <w:t>продолжается работа по укреплению</w:t>
      </w:r>
      <w:r w:rsidR="00A80E17">
        <w:rPr>
          <w:rFonts w:ascii="Times New Roman" w:eastAsia="Times New Roman" w:hAnsi="Times New Roman" w:cs="Times New Roman"/>
          <w:sz w:val="28"/>
          <w:szCs w:val="28"/>
          <w:lang w:eastAsia="ru-RU"/>
        </w:rPr>
        <w:t xml:space="preserve"> и ремонту</w:t>
      </w:r>
      <w:r>
        <w:rPr>
          <w:rFonts w:ascii="Times New Roman" w:eastAsia="Times New Roman" w:hAnsi="Times New Roman" w:cs="Times New Roman"/>
          <w:sz w:val="28"/>
          <w:szCs w:val="28"/>
          <w:lang w:eastAsia="ru-RU"/>
        </w:rPr>
        <w:t xml:space="preserve"> козырьков над входами в парадные, в том числе замена кровли козырька.  </w:t>
      </w:r>
    </w:p>
    <w:p w:rsidR="001A4798" w:rsidRDefault="001A4798" w:rsidP="00301DB8">
      <w:pPr>
        <w:spacing w:after="0"/>
        <w:rPr>
          <w:rFonts w:ascii="Times New Roman" w:eastAsia="Times New Roman" w:hAnsi="Times New Roman" w:cs="Times New Roman"/>
          <w:sz w:val="28"/>
          <w:szCs w:val="28"/>
          <w:lang w:eastAsia="ru-RU"/>
        </w:rPr>
      </w:pPr>
    </w:p>
    <w:p w:rsidR="001A4798" w:rsidRDefault="00A80E17" w:rsidP="00301DB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80000" cy="1881905"/>
            <wp:effectExtent l="19050" t="0" r="0" b="0"/>
            <wp:docPr id="13" name="Рисунок 4" descr="C:\Users\lukyanova_sa\Desktop\кровля2\DSC0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kyanova_sa\Desktop\кровля2\DSC04469.JPG"/>
                    <pic:cNvPicPr>
                      <a:picLocks noChangeAspect="1" noChangeArrowheads="1"/>
                    </pic:cNvPicPr>
                  </pic:nvPicPr>
                  <pic:blipFill>
                    <a:blip r:embed="rId15" cstate="print"/>
                    <a:srcRect/>
                    <a:stretch>
                      <a:fillRect/>
                    </a:stretch>
                  </pic:blipFill>
                  <pic:spPr bwMode="auto">
                    <a:xfrm>
                      <a:off x="0" y="0"/>
                      <a:ext cx="2880000" cy="188190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880000" cy="1851429"/>
            <wp:effectExtent l="19050" t="0" r="0" b="0"/>
            <wp:docPr id="12" name="Рисунок 3" descr="C:\Users\lukyanova_sa\Desktop\кровля2\DSC0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yanova_sa\Desktop\кровля2\DSC04459.JPG"/>
                    <pic:cNvPicPr>
                      <a:picLocks noChangeAspect="1" noChangeArrowheads="1"/>
                    </pic:cNvPicPr>
                  </pic:nvPicPr>
                  <pic:blipFill>
                    <a:blip r:embed="rId16" cstate="print"/>
                    <a:srcRect/>
                    <a:stretch>
                      <a:fillRect/>
                    </a:stretch>
                  </pic:blipFill>
                  <pic:spPr bwMode="auto">
                    <a:xfrm>
                      <a:off x="0" y="0"/>
                      <a:ext cx="2880000" cy="1851429"/>
                    </a:xfrm>
                    <a:prstGeom prst="rect">
                      <a:avLst/>
                    </a:prstGeom>
                    <a:noFill/>
                    <a:ln w="9525">
                      <a:noFill/>
                      <a:miter lim="800000"/>
                      <a:headEnd/>
                      <a:tailEnd/>
                    </a:ln>
                  </pic:spPr>
                </pic:pic>
              </a:graphicData>
            </a:graphic>
          </wp:inline>
        </w:drawing>
      </w:r>
    </w:p>
    <w:p w:rsidR="001A4798" w:rsidRPr="00C976AB" w:rsidRDefault="001A4798" w:rsidP="00301DB8">
      <w:pPr>
        <w:spacing w:after="0"/>
        <w:rPr>
          <w:rFonts w:ascii="Times New Roman" w:eastAsia="Times New Roman" w:hAnsi="Times New Roman" w:cs="Times New Roman"/>
          <w:sz w:val="28"/>
          <w:szCs w:val="28"/>
          <w:lang w:eastAsia="ru-RU"/>
        </w:rPr>
      </w:pPr>
    </w:p>
    <w:p w:rsidR="00AB4C1D" w:rsidRPr="00CA1D33" w:rsidRDefault="00AB4C1D" w:rsidP="00301DB8">
      <w:pPr>
        <w:spacing w:after="0"/>
        <w:rPr>
          <w:rFonts w:ascii="Times New Roman" w:eastAsia="Times New Roman" w:hAnsi="Times New Roman" w:cs="Times New Roman"/>
          <w:b/>
          <w:sz w:val="28"/>
          <w:szCs w:val="28"/>
          <w:lang w:eastAsia="ru-RU"/>
        </w:rPr>
      </w:pPr>
    </w:p>
    <w:p w:rsidR="00C976AB"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Основанием для проведения определённого типа ремонта кровельного покрытия является: наличие дефектов на менее чем 40% кровельной площади – текущий или локальный ремонт; наличие неисправимых дефектов более чем на 40% кровельной площади и сильная степень изношенности покрытия – капитальный ремонт.</w:t>
      </w:r>
    </w:p>
    <w:p w:rsidR="00C976AB"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 xml:space="preserve"> К основным погрешностям кровельного покрытия, требующим немедленного устранения относятся отслоения, впадины с скоплением воды, гниение рулонного материала, образование мха и грибковых поражений, вздутия, а также механические повреждения в форме разрывов, трещин и потёртостей.</w:t>
      </w:r>
    </w:p>
    <w:p w:rsidR="00274EDD" w:rsidRPr="00274EDD" w:rsidRDefault="00274EDD" w:rsidP="00301DB8">
      <w:pPr>
        <w:spacing w:after="0"/>
        <w:rPr>
          <w:rFonts w:ascii="Times New Roman" w:eastAsia="Times New Roman" w:hAnsi="Times New Roman" w:cs="Times New Roman"/>
          <w:sz w:val="28"/>
          <w:szCs w:val="28"/>
          <w:lang w:eastAsia="ru-RU"/>
        </w:rPr>
      </w:pPr>
      <w:r w:rsidRPr="00274EDD">
        <w:rPr>
          <w:rFonts w:ascii="Times New Roman" w:eastAsia="Times New Roman" w:hAnsi="Times New Roman" w:cs="Times New Roman"/>
          <w:sz w:val="28"/>
          <w:szCs w:val="28"/>
          <w:lang w:eastAsia="ru-RU"/>
        </w:rPr>
        <w:t xml:space="preserve"> Текущий ремонт</w:t>
      </w:r>
      <w:r w:rsidR="00C976AB">
        <w:rPr>
          <w:rFonts w:ascii="Times New Roman" w:eastAsia="Times New Roman" w:hAnsi="Times New Roman" w:cs="Times New Roman"/>
          <w:sz w:val="28"/>
          <w:szCs w:val="28"/>
          <w:lang w:eastAsia="ru-RU"/>
        </w:rPr>
        <w:t xml:space="preserve"> кровель хоть и кажется простым  и не требующим</w:t>
      </w:r>
      <w:r w:rsidRPr="00274EDD">
        <w:rPr>
          <w:rFonts w:ascii="Times New Roman" w:eastAsia="Times New Roman" w:hAnsi="Times New Roman" w:cs="Times New Roman"/>
          <w:sz w:val="28"/>
          <w:szCs w:val="28"/>
          <w:lang w:eastAsia="ru-RU"/>
        </w:rPr>
        <w:t xml:space="preserve"> особых навыков, однако для выпол</w:t>
      </w:r>
      <w:r w:rsidR="00C976AB">
        <w:rPr>
          <w:rFonts w:ascii="Times New Roman" w:eastAsia="Times New Roman" w:hAnsi="Times New Roman" w:cs="Times New Roman"/>
          <w:sz w:val="28"/>
          <w:szCs w:val="28"/>
          <w:lang w:eastAsia="ru-RU"/>
        </w:rPr>
        <w:t xml:space="preserve">нения качественного </w:t>
      </w:r>
      <w:r w:rsidRPr="00274EDD">
        <w:rPr>
          <w:rFonts w:ascii="Times New Roman" w:eastAsia="Times New Roman" w:hAnsi="Times New Roman" w:cs="Times New Roman"/>
          <w:sz w:val="28"/>
          <w:szCs w:val="28"/>
          <w:lang w:eastAsia="ru-RU"/>
        </w:rPr>
        <w:t xml:space="preserve"> ремонта целесообразно привлечь специалистов в области кровельных работ</w:t>
      </w:r>
      <w:r w:rsidR="00C976AB">
        <w:rPr>
          <w:rFonts w:ascii="Times New Roman" w:eastAsia="Times New Roman" w:hAnsi="Times New Roman" w:cs="Times New Roman"/>
          <w:sz w:val="28"/>
          <w:szCs w:val="28"/>
          <w:lang w:eastAsia="ru-RU"/>
        </w:rPr>
        <w:t>, как например бригада кровельщиков УК ООО «ЖКС№2 Выборгского района», использующих в своей работе современные (инновационные) материалы.</w:t>
      </w:r>
    </w:p>
    <w:p w:rsidR="00274EDD" w:rsidRPr="00CA1D33" w:rsidRDefault="00274EDD" w:rsidP="00301DB8">
      <w:pPr>
        <w:spacing w:before="100" w:beforeAutospacing="1" w:after="100" w:afterAutospacing="1"/>
        <w:outlineLvl w:val="0"/>
        <w:rPr>
          <w:rFonts w:ascii="Times New Roman" w:eastAsia="Times New Roman" w:hAnsi="Times New Roman" w:cs="Times New Roman"/>
          <w:b/>
          <w:bCs/>
          <w:kern w:val="36"/>
          <w:sz w:val="28"/>
          <w:szCs w:val="28"/>
          <w:lang w:eastAsia="ru-RU"/>
        </w:rPr>
      </w:pPr>
    </w:p>
    <w:p w:rsidR="00274EDD" w:rsidRPr="00CA1D33" w:rsidRDefault="00274EDD" w:rsidP="00162E3E">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162E3E" w:rsidRPr="00CA1D33" w:rsidRDefault="00162E3E" w:rsidP="00162E3E">
      <w:pPr>
        <w:pStyle w:val="a3"/>
        <w:rPr>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444"/>
      </w:tblGrid>
      <w:tr w:rsidR="00162E3E" w:rsidRPr="00CA1D33" w:rsidTr="00301DB8">
        <w:trPr>
          <w:tblCellSpacing w:w="15" w:type="dxa"/>
          <w:jc w:val="center"/>
        </w:trPr>
        <w:tc>
          <w:tcPr>
            <w:tcW w:w="9385" w:type="dxa"/>
            <w:vAlign w:val="center"/>
            <w:hideMark/>
          </w:tcPr>
          <w:p w:rsidR="00162E3E" w:rsidRPr="00CA1D33" w:rsidRDefault="00162E3E">
            <w:pPr>
              <w:rPr>
                <w:sz w:val="28"/>
                <w:szCs w:val="28"/>
              </w:rPr>
            </w:pPr>
          </w:p>
        </w:tc>
      </w:tr>
      <w:tr w:rsidR="00162E3E" w:rsidRPr="00CA1D33" w:rsidTr="00301DB8">
        <w:trPr>
          <w:tblCellSpacing w:w="15" w:type="dxa"/>
          <w:jc w:val="center"/>
        </w:trPr>
        <w:tc>
          <w:tcPr>
            <w:tcW w:w="9385" w:type="dxa"/>
            <w:vAlign w:val="center"/>
            <w:hideMark/>
          </w:tcPr>
          <w:p w:rsidR="00162E3E" w:rsidRPr="00CA1D33" w:rsidRDefault="00162E3E">
            <w:pPr>
              <w:rPr>
                <w:sz w:val="28"/>
                <w:szCs w:val="28"/>
              </w:rPr>
            </w:pPr>
          </w:p>
        </w:tc>
      </w:tr>
    </w:tbl>
    <w:p w:rsidR="00D11692" w:rsidRPr="00CA1D33" w:rsidRDefault="00D11692" w:rsidP="00301DB8">
      <w:pPr>
        <w:pStyle w:val="a3"/>
        <w:rPr>
          <w:sz w:val="28"/>
          <w:szCs w:val="28"/>
        </w:rPr>
      </w:pPr>
    </w:p>
    <w:sectPr w:rsidR="00D11692" w:rsidRPr="00CA1D33" w:rsidSect="00A82A3C">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83C83"/>
    <w:multiLevelType w:val="multilevel"/>
    <w:tmpl w:val="27069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511CE"/>
    <w:rsid w:val="0002347E"/>
    <w:rsid w:val="000A761E"/>
    <w:rsid w:val="00162E3E"/>
    <w:rsid w:val="00165286"/>
    <w:rsid w:val="001A4798"/>
    <w:rsid w:val="00274EDD"/>
    <w:rsid w:val="002C5603"/>
    <w:rsid w:val="002D38DF"/>
    <w:rsid w:val="002F22B5"/>
    <w:rsid w:val="00301DB8"/>
    <w:rsid w:val="0034468A"/>
    <w:rsid w:val="003511CE"/>
    <w:rsid w:val="00433009"/>
    <w:rsid w:val="00541807"/>
    <w:rsid w:val="00662FD5"/>
    <w:rsid w:val="006A6FE6"/>
    <w:rsid w:val="006E48B4"/>
    <w:rsid w:val="007B36D2"/>
    <w:rsid w:val="008D02D9"/>
    <w:rsid w:val="00942AFE"/>
    <w:rsid w:val="00944D6C"/>
    <w:rsid w:val="00A80E17"/>
    <w:rsid w:val="00A82A3C"/>
    <w:rsid w:val="00AB4C1D"/>
    <w:rsid w:val="00B50B05"/>
    <w:rsid w:val="00B75E21"/>
    <w:rsid w:val="00BA2344"/>
    <w:rsid w:val="00BB4276"/>
    <w:rsid w:val="00C2646F"/>
    <w:rsid w:val="00C46F9C"/>
    <w:rsid w:val="00C805C1"/>
    <w:rsid w:val="00C92313"/>
    <w:rsid w:val="00C969D8"/>
    <w:rsid w:val="00C976AB"/>
    <w:rsid w:val="00CA1D33"/>
    <w:rsid w:val="00CC5B76"/>
    <w:rsid w:val="00CD04DE"/>
    <w:rsid w:val="00D11692"/>
    <w:rsid w:val="00D24AC3"/>
    <w:rsid w:val="00DF2F98"/>
    <w:rsid w:val="00E21F62"/>
    <w:rsid w:val="00EB7FA3"/>
    <w:rsid w:val="00F82AD8"/>
    <w:rsid w:val="00FA0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97471"/>
  <w15:docId w15:val="{4934D483-AC68-44DB-AC85-84C3D333D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692"/>
  </w:style>
  <w:style w:type="paragraph" w:styleId="1">
    <w:name w:val="heading 1"/>
    <w:basedOn w:val="a"/>
    <w:link w:val="10"/>
    <w:uiPriority w:val="9"/>
    <w:qFormat/>
    <w:rsid w:val="00162E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62E3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62E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1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511CE"/>
    <w:rPr>
      <w:b/>
      <w:bCs/>
    </w:rPr>
  </w:style>
  <w:style w:type="character" w:styleId="a5">
    <w:name w:val="Emphasis"/>
    <w:basedOn w:val="a0"/>
    <w:uiPriority w:val="20"/>
    <w:qFormat/>
    <w:rsid w:val="003511CE"/>
    <w:rPr>
      <w:i/>
      <w:iCs/>
    </w:rPr>
  </w:style>
  <w:style w:type="character" w:customStyle="1" w:styleId="10">
    <w:name w:val="Заголовок 1 Знак"/>
    <w:basedOn w:val="a0"/>
    <w:link w:val="1"/>
    <w:uiPriority w:val="9"/>
    <w:rsid w:val="00162E3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62E3E"/>
    <w:rPr>
      <w:rFonts w:ascii="Times New Roman" w:eastAsia="Times New Roman" w:hAnsi="Times New Roman" w:cs="Times New Roman"/>
      <w:b/>
      <w:bCs/>
      <w:sz w:val="36"/>
      <w:szCs w:val="36"/>
      <w:lang w:eastAsia="ru-RU"/>
    </w:rPr>
  </w:style>
  <w:style w:type="character" w:styleId="a6">
    <w:name w:val="Hyperlink"/>
    <w:basedOn w:val="a0"/>
    <w:uiPriority w:val="99"/>
    <w:semiHidden/>
    <w:unhideWhenUsed/>
    <w:rsid w:val="00162E3E"/>
    <w:rPr>
      <w:color w:val="0000FF"/>
      <w:u w:val="single"/>
    </w:rPr>
  </w:style>
  <w:style w:type="paragraph" w:styleId="a7">
    <w:name w:val="Balloon Text"/>
    <w:basedOn w:val="a"/>
    <w:link w:val="a8"/>
    <w:uiPriority w:val="99"/>
    <w:semiHidden/>
    <w:unhideWhenUsed/>
    <w:rsid w:val="00162E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62E3E"/>
    <w:rPr>
      <w:rFonts w:ascii="Tahoma" w:hAnsi="Tahoma" w:cs="Tahoma"/>
      <w:sz w:val="16"/>
      <w:szCs w:val="16"/>
    </w:rPr>
  </w:style>
  <w:style w:type="character" w:customStyle="1" w:styleId="30">
    <w:name w:val="Заголовок 3 Знак"/>
    <w:basedOn w:val="a0"/>
    <w:link w:val="3"/>
    <w:uiPriority w:val="9"/>
    <w:semiHidden/>
    <w:rsid w:val="00162E3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65193">
      <w:bodyDiv w:val="1"/>
      <w:marLeft w:val="0"/>
      <w:marRight w:val="0"/>
      <w:marTop w:val="0"/>
      <w:marBottom w:val="0"/>
      <w:divBdr>
        <w:top w:val="none" w:sz="0" w:space="0" w:color="auto"/>
        <w:left w:val="none" w:sz="0" w:space="0" w:color="auto"/>
        <w:bottom w:val="none" w:sz="0" w:space="0" w:color="auto"/>
        <w:right w:val="none" w:sz="0" w:space="0" w:color="auto"/>
      </w:divBdr>
    </w:div>
    <w:div w:id="422923023">
      <w:bodyDiv w:val="1"/>
      <w:marLeft w:val="0"/>
      <w:marRight w:val="0"/>
      <w:marTop w:val="0"/>
      <w:marBottom w:val="0"/>
      <w:divBdr>
        <w:top w:val="none" w:sz="0" w:space="0" w:color="auto"/>
        <w:left w:val="none" w:sz="0" w:space="0" w:color="auto"/>
        <w:bottom w:val="none" w:sz="0" w:space="0" w:color="auto"/>
        <w:right w:val="none" w:sz="0" w:space="0" w:color="auto"/>
      </w:divBdr>
      <w:divsChild>
        <w:div w:id="1526090651">
          <w:marLeft w:val="0"/>
          <w:marRight w:val="0"/>
          <w:marTop w:val="0"/>
          <w:marBottom w:val="0"/>
          <w:divBdr>
            <w:top w:val="none" w:sz="0" w:space="0" w:color="auto"/>
            <w:left w:val="none" w:sz="0" w:space="0" w:color="auto"/>
            <w:bottom w:val="none" w:sz="0" w:space="0" w:color="auto"/>
            <w:right w:val="none" w:sz="0" w:space="0" w:color="auto"/>
          </w:divBdr>
          <w:divsChild>
            <w:div w:id="217283468">
              <w:marLeft w:val="0"/>
              <w:marRight w:val="0"/>
              <w:marTop w:val="0"/>
              <w:marBottom w:val="0"/>
              <w:divBdr>
                <w:top w:val="none" w:sz="0" w:space="0" w:color="auto"/>
                <w:left w:val="none" w:sz="0" w:space="0" w:color="auto"/>
                <w:bottom w:val="none" w:sz="0" w:space="0" w:color="auto"/>
                <w:right w:val="none" w:sz="0" w:space="0" w:color="auto"/>
              </w:divBdr>
              <w:divsChild>
                <w:div w:id="2010668516">
                  <w:marLeft w:val="0"/>
                  <w:marRight w:val="0"/>
                  <w:marTop w:val="0"/>
                  <w:marBottom w:val="0"/>
                  <w:divBdr>
                    <w:top w:val="none" w:sz="0" w:space="0" w:color="auto"/>
                    <w:left w:val="none" w:sz="0" w:space="0" w:color="auto"/>
                    <w:bottom w:val="none" w:sz="0" w:space="0" w:color="auto"/>
                    <w:right w:val="none" w:sz="0" w:space="0" w:color="auto"/>
                  </w:divBdr>
                  <w:divsChild>
                    <w:div w:id="1943567946">
                      <w:marLeft w:val="0"/>
                      <w:marRight w:val="0"/>
                      <w:marTop w:val="0"/>
                      <w:marBottom w:val="0"/>
                      <w:divBdr>
                        <w:top w:val="none" w:sz="0" w:space="0" w:color="auto"/>
                        <w:left w:val="none" w:sz="0" w:space="0" w:color="auto"/>
                        <w:bottom w:val="none" w:sz="0" w:space="0" w:color="auto"/>
                        <w:right w:val="none" w:sz="0" w:space="0" w:color="auto"/>
                      </w:divBdr>
                      <w:divsChild>
                        <w:div w:id="532962488">
                          <w:marLeft w:val="0"/>
                          <w:marRight w:val="0"/>
                          <w:marTop w:val="150"/>
                          <w:marBottom w:val="150"/>
                          <w:divBdr>
                            <w:top w:val="none" w:sz="0" w:space="0" w:color="auto"/>
                            <w:left w:val="none" w:sz="0" w:space="0" w:color="auto"/>
                            <w:bottom w:val="none" w:sz="0" w:space="0" w:color="auto"/>
                            <w:right w:val="none" w:sz="0" w:space="0" w:color="auto"/>
                          </w:divBdr>
                          <w:divsChild>
                            <w:div w:id="1295915524">
                              <w:marLeft w:val="0"/>
                              <w:marRight w:val="0"/>
                              <w:marTop w:val="0"/>
                              <w:marBottom w:val="0"/>
                              <w:divBdr>
                                <w:top w:val="none" w:sz="0" w:space="0" w:color="auto"/>
                                <w:left w:val="none" w:sz="0" w:space="0" w:color="auto"/>
                                <w:bottom w:val="none" w:sz="0" w:space="0" w:color="auto"/>
                                <w:right w:val="none" w:sz="0" w:space="0" w:color="auto"/>
                              </w:divBdr>
                            </w:div>
                          </w:divsChild>
                        </w:div>
                        <w:div w:id="459614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12493202">
      <w:bodyDiv w:val="1"/>
      <w:marLeft w:val="0"/>
      <w:marRight w:val="0"/>
      <w:marTop w:val="0"/>
      <w:marBottom w:val="0"/>
      <w:divBdr>
        <w:top w:val="none" w:sz="0" w:space="0" w:color="auto"/>
        <w:left w:val="none" w:sz="0" w:space="0" w:color="auto"/>
        <w:bottom w:val="none" w:sz="0" w:space="0" w:color="auto"/>
        <w:right w:val="none" w:sz="0" w:space="0" w:color="auto"/>
      </w:divBdr>
    </w:div>
    <w:div w:id="711462944">
      <w:bodyDiv w:val="1"/>
      <w:marLeft w:val="0"/>
      <w:marRight w:val="0"/>
      <w:marTop w:val="0"/>
      <w:marBottom w:val="0"/>
      <w:divBdr>
        <w:top w:val="none" w:sz="0" w:space="0" w:color="auto"/>
        <w:left w:val="none" w:sz="0" w:space="0" w:color="auto"/>
        <w:bottom w:val="none" w:sz="0" w:space="0" w:color="auto"/>
        <w:right w:val="none" w:sz="0" w:space="0" w:color="auto"/>
      </w:divBdr>
    </w:div>
    <w:div w:id="829565923">
      <w:bodyDiv w:val="1"/>
      <w:marLeft w:val="0"/>
      <w:marRight w:val="0"/>
      <w:marTop w:val="0"/>
      <w:marBottom w:val="0"/>
      <w:divBdr>
        <w:top w:val="none" w:sz="0" w:space="0" w:color="auto"/>
        <w:left w:val="none" w:sz="0" w:space="0" w:color="auto"/>
        <w:bottom w:val="none" w:sz="0" w:space="0" w:color="auto"/>
        <w:right w:val="none" w:sz="0" w:space="0" w:color="auto"/>
      </w:divBdr>
      <w:divsChild>
        <w:div w:id="1888370797">
          <w:marLeft w:val="0"/>
          <w:marRight w:val="0"/>
          <w:marTop w:val="0"/>
          <w:marBottom w:val="0"/>
          <w:divBdr>
            <w:top w:val="none" w:sz="0" w:space="0" w:color="auto"/>
            <w:left w:val="none" w:sz="0" w:space="0" w:color="auto"/>
            <w:bottom w:val="none" w:sz="0" w:space="0" w:color="auto"/>
            <w:right w:val="none" w:sz="0" w:space="0" w:color="auto"/>
          </w:divBdr>
          <w:divsChild>
            <w:div w:id="418990411">
              <w:marLeft w:val="0"/>
              <w:marRight w:val="0"/>
              <w:marTop w:val="0"/>
              <w:marBottom w:val="0"/>
              <w:divBdr>
                <w:top w:val="none" w:sz="0" w:space="0" w:color="auto"/>
                <w:left w:val="none" w:sz="0" w:space="0" w:color="auto"/>
                <w:bottom w:val="none" w:sz="0" w:space="0" w:color="auto"/>
                <w:right w:val="none" w:sz="0" w:space="0" w:color="auto"/>
              </w:divBdr>
              <w:divsChild>
                <w:div w:id="454444344">
                  <w:marLeft w:val="0"/>
                  <w:marRight w:val="0"/>
                  <w:marTop w:val="0"/>
                  <w:marBottom w:val="0"/>
                  <w:divBdr>
                    <w:top w:val="none" w:sz="0" w:space="0" w:color="auto"/>
                    <w:left w:val="none" w:sz="0" w:space="0" w:color="auto"/>
                    <w:bottom w:val="none" w:sz="0" w:space="0" w:color="auto"/>
                    <w:right w:val="none" w:sz="0" w:space="0" w:color="auto"/>
                  </w:divBdr>
                  <w:divsChild>
                    <w:div w:id="1183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88436">
      <w:bodyDiv w:val="1"/>
      <w:marLeft w:val="0"/>
      <w:marRight w:val="0"/>
      <w:marTop w:val="0"/>
      <w:marBottom w:val="0"/>
      <w:divBdr>
        <w:top w:val="none" w:sz="0" w:space="0" w:color="auto"/>
        <w:left w:val="none" w:sz="0" w:space="0" w:color="auto"/>
        <w:bottom w:val="none" w:sz="0" w:space="0" w:color="auto"/>
        <w:right w:val="none" w:sz="0" w:space="0" w:color="auto"/>
      </w:divBdr>
      <w:divsChild>
        <w:div w:id="1717270485">
          <w:marLeft w:val="0"/>
          <w:marRight w:val="0"/>
          <w:marTop w:val="0"/>
          <w:marBottom w:val="0"/>
          <w:divBdr>
            <w:top w:val="none" w:sz="0" w:space="0" w:color="auto"/>
            <w:left w:val="none" w:sz="0" w:space="0" w:color="auto"/>
            <w:bottom w:val="none" w:sz="0" w:space="0" w:color="auto"/>
            <w:right w:val="none" w:sz="0" w:space="0" w:color="auto"/>
          </w:divBdr>
        </w:div>
      </w:divsChild>
    </w:div>
    <w:div w:id="1172262652">
      <w:bodyDiv w:val="1"/>
      <w:marLeft w:val="0"/>
      <w:marRight w:val="0"/>
      <w:marTop w:val="0"/>
      <w:marBottom w:val="0"/>
      <w:divBdr>
        <w:top w:val="none" w:sz="0" w:space="0" w:color="auto"/>
        <w:left w:val="none" w:sz="0" w:space="0" w:color="auto"/>
        <w:bottom w:val="none" w:sz="0" w:space="0" w:color="auto"/>
        <w:right w:val="none" w:sz="0" w:space="0" w:color="auto"/>
      </w:divBdr>
    </w:div>
    <w:div w:id="1272278466">
      <w:bodyDiv w:val="1"/>
      <w:marLeft w:val="0"/>
      <w:marRight w:val="0"/>
      <w:marTop w:val="0"/>
      <w:marBottom w:val="0"/>
      <w:divBdr>
        <w:top w:val="none" w:sz="0" w:space="0" w:color="auto"/>
        <w:left w:val="none" w:sz="0" w:space="0" w:color="auto"/>
        <w:bottom w:val="none" w:sz="0" w:space="0" w:color="auto"/>
        <w:right w:val="none" w:sz="0" w:space="0" w:color="auto"/>
      </w:divBdr>
    </w:div>
    <w:div w:id="1726490022">
      <w:bodyDiv w:val="1"/>
      <w:marLeft w:val="0"/>
      <w:marRight w:val="0"/>
      <w:marTop w:val="0"/>
      <w:marBottom w:val="0"/>
      <w:divBdr>
        <w:top w:val="none" w:sz="0" w:space="0" w:color="auto"/>
        <w:left w:val="none" w:sz="0" w:space="0" w:color="auto"/>
        <w:bottom w:val="none" w:sz="0" w:space="0" w:color="auto"/>
        <w:right w:val="none" w:sz="0" w:space="0" w:color="auto"/>
      </w:divBdr>
      <w:divsChild>
        <w:div w:id="229509250">
          <w:marLeft w:val="0"/>
          <w:marRight w:val="0"/>
          <w:marTop w:val="0"/>
          <w:marBottom w:val="0"/>
          <w:divBdr>
            <w:top w:val="none" w:sz="0" w:space="0" w:color="auto"/>
            <w:left w:val="none" w:sz="0" w:space="0" w:color="auto"/>
            <w:bottom w:val="none" w:sz="0" w:space="0" w:color="auto"/>
            <w:right w:val="none" w:sz="0" w:space="0" w:color="auto"/>
          </w:divBdr>
        </w:div>
      </w:divsChild>
    </w:div>
    <w:div w:id="1768498616">
      <w:bodyDiv w:val="1"/>
      <w:marLeft w:val="0"/>
      <w:marRight w:val="0"/>
      <w:marTop w:val="0"/>
      <w:marBottom w:val="0"/>
      <w:divBdr>
        <w:top w:val="none" w:sz="0" w:space="0" w:color="auto"/>
        <w:left w:val="none" w:sz="0" w:space="0" w:color="auto"/>
        <w:bottom w:val="none" w:sz="0" w:space="0" w:color="auto"/>
        <w:right w:val="none" w:sz="0" w:space="0" w:color="auto"/>
      </w:divBdr>
      <w:divsChild>
        <w:div w:id="2101563500">
          <w:marLeft w:val="0"/>
          <w:marRight w:val="0"/>
          <w:marTop w:val="0"/>
          <w:marBottom w:val="0"/>
          <w:divBdr>
            <w:top w:val="none" w:sz="0" w:space="0" w:color="auto"/>
            <w:left w:val="none" w:sz="0" w:space="0" w:color="auto"/>
            <w:bottom w:val="none" w:sz="0" w:space="0" w:color="auto"/>
            <w:right w:val="none" w:sz="0" w:space="0" w:color="auto"/>
          </w:divBdr>
          <w:divsChild>
            <w:div w:id="977490129">
              <w:marLeft w:val="0"/>
              <w:marRight w:val="0"/>
              <w:marTop w:val="0"/>
              <w:marBottom w:val="0"/>
              <w:divBdr>
                <w:top w:val="none" w:sz="0" w:space="0" w:color="auto"/>
                <w:left w:val="none" w:sz="0" w:space="0" w:color="auto"/>
                <w:bottom w:val="none" w:sz="0" w:space="0" w:color="auto"/>
                <w:right w:val="none" w:sz="0" w:space="0" w:color="auto"/>
              </w:divBdr>
              <w:divsChild>
                <w:div w:id="1653486737">
                  <w:marLeft w:val="0"/>
                  <w:marRight w:val="0"/>
                  <w:marTop w:val="0"/>
                  <w:marBottom w:val="0"/>
                  <w:divBdr>
                    <w:top w:val="none" w:sz="0" w:space="0" w:color="auto"/>
                    <w:left w:val="none" w:sz="0" w:space="0" w:color="auto"/>
                    <w:bottom w:val="none" w:sz="0" w:space="0" w:color="auto"/>
                    <w:right w:val="none" w:sz="0" w:space="0" w:color="auto"/>
                  </w:divBdr>
                  <w:divsChild>
                    <w:div w:id="315233491">
                      <w:marLeft w:val="0"/>
                      <w:marRight w:val="0"/>
                      <w:marTop w:val="0"/>
                      <w:marBottom w:val="0"/>
                      <w:divBdr>
                        <w:top w:val="none" w:sz="0" w:space="0" w:color="auto"/>
                        <w:left w:val="none" w:sz="0" w:space="0" w:color="auto"/>
                        <w:bottom w:val="none" w:sz="0" w:space="0" w:color="auto"/>
                        <w:right w:val="none" w:sz="0" w:space="0" w:color="auto"/>
                      </w:divBdr>
                      <w:divsChild>
                        <w:div w:id="1999459987">
                          <w:marLeft w:val="0"/>
                          <w:marRight w:val="0"/>
                          <w:marTop w:val="150"/>
                          <w:marBottom w:val="150"/>
                          <w:divBdr>
                            <w:top w:val="none" w:sz="0" w:space="0" w:color="auto"/>
                            <w:left w:val="none" w:sz="0" w:space="0" w:color="auto"/>
                            <w:bottom w:val="none" w:sz="0" w:space="0" w:color="auto"/>
                            <w:right w:val="none" w:sz="0" w:space="0" w:color="auto"/>
                          </w:divBdr>
                          <w:divsChild>
                            <w:div w:id="616106214">
                              <w:marLeft w:val="0"/>
                              <w:marRight w:val="0"/>
                              <w:marTop w:val="0"/>
                              <w:marBottom w:val="0"/>
                              <w:divBdr>
                                <w:top w:val="none" w:sz="0" w:space="0" w:color="auto"/>
                                <w:left w:val="none" w:sz="0" w:space="0" w:color="auto"/>
                                <w:bottom w:val="none" w:sz="0" w:space="0" w:color="auto"/>
                                <w:right w:val="none" w:sz="0" w:space="0" w:color="auto"/>
                              </w:divBdr>
                            </w:div>
                          </w:divsChild>
                        </w:div>
                        <w:div w:id="1978147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3308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E28461-1CC9-4795-A8CB-E8AA8595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Pages>
  <Words>1338</Words>
  <Characters>7629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Григорьева О.В.</dc:creator>
  <cp:keywords/>
  <dc:description/>
  <cp:lastModifiedBy>elena_g</cp:lastModifiedBy>
  <cp:revision>24</cp:revision>
  <cp:lastPrinted>2017-08-31T12:18:00Z</cp:lastPrinted>
  <dcterms:created xsi:type="dcterms:W3CDTF">2017-08-29T13:30:00Z</dcterms:created>
  <dcterms:modified xsi:type="dcterms:W3CDTF">2017-08-31T12:41:00Z</dcterms:modified>
</cp:coreProperties>
</file>